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189" w14:textId="36212F7E" w:rsidR="00612250" w:rsidRPr="00612250" w:rsidRDefault="00612250">
      <w:pPr>
        <w:rPr>
          <w:b/>
          <w:bCs/>
          <w:u w:val="single"/>
        </w:rPr>
      </w:pPr>
      <w:r w:rsidRPr="00612250">
        <w:rPr>
          <w:b/>
          <w:bCs/>
          <w:u w:val="single"/>
        </w:rPr>
        <w:t>Agenda APPG Deafness: Inaugural Meeting and AGM – 10</w:t>
      </w:r>
      <w:r w:rsidRPr="00612250">
        <w:rPr>
          <w:b/>
          <w:bCs/>
          <w:u w:val="single"/>
          <w:vertAlign w:val="superscript"/>
        </w:rPr>
        <w:t>th</w:t>
      </w:r>
      <w:r w:rsidRPr="00612250">
        <w:rPr>
          <w:b/>
          <w:bCs/>
          <w:u w:val="single"/>
        </w:rPr>
        <w:t xml:space="preserve"> December 2024, 10:30</w:t>
      </w:r>
    </w:p>
    <w:p w14:paraId="51C9947F" w14:textId="17C5B4C1" w:rsidR="00612250" w:rsidRDefault="00612250">
      <w:r>
        <w:t>Venue: Attlee Suite, Portcullis House</w:t>
      </w:r>
    </w:p>
    <w:p w14:paraId="5CDF7CAA" w14:textId="4149A41C" w:rsidR="00DB26E7" w:rsidRDefault="00DB26E7">
      <w:r>
        <w:t>Attendance</w:t>
      </w:r>
    </w:p>
    <w:p w14:paraId="74C70671" w14:textId="15E48BC8" w:rsidR="00DB26E7" w:rsidRDefault="00FC5026" w:rsidP="00742FF9">
      <w:pPr>
        <w:pStyle w:val="ListParagraph"/>
        <w:numPr>
          <w:ilvl w:val="0"/>
          <w:numId w:val="2"/>
        </w:numPr>
      </w:pPr>
      <w:r>
        <w:t>Catherine Atkinson MP</w:t>
      </w:r>
    </w:p>
    <w:p w14:paraId="46C6FFBC" w14:textId="275481A4" w:rsidR="00C2406B" w:rsidRDefault="00C2406B" w:rsidP="00742FF9">
      <w:pPr>
        <w:pStyle w:val="ListParagraph"/>
        <w:numPr>
          <w:ilvl w:val="0"/>
          <w:numId w:val="2"/>
        </w:numPr>
      </w:pPr>
      <w:r>
        <w:t>Richard Baker MP</w:t>
      </w:r>
    </w:p>
    <w:p w14:paraId="6DEE573F" w14:textId="56F66D2B" w:rsidR="00FC5026" w:rsidRDefault="00FC5026" w:rsidP="00742FF9">
      <w:pPr>
        <w:pStyle w:val="ListParagraph"/>
        <w:numPr>
          <w:ilvl w:val="0"/>
          <w:numId w:val="2"/>
        </w:numPr>
      </w:pPr>
      <w:r>
        <w:t>Alison Griffiths MP</w:t>
      </w:r>
    </w:p>
    <w:p w14:paraId="4E04B593" w14:textId="4BD166C0" w:rsidR="006D57F5" w:rsidRDefault="006D57F5" w:rsidP="00742FF9">
      <w:pPr>
        <w:pStyle w:val="ListParagraph"/>
        <w:numPr>
          <w:ilvl w:val="0"/>
          <w:numId w:val="2"/>
        </w:numPr>
      </w:pPr>
      <w:r>
        <w:t>Amanda Hack MP</w:t>
      </w:r>
    </w:p>
    <w:p w14:paraId="3D5F971A" w14:textId="4FC2DA4F" w:rsidR="00581909" w:rsidRDefault="00581909" w:rsidP="00742FF9">
      <w:pPr>
        <w:pStyle w:val="ListParagraph"/>
        <w:numPr>
          <w:ilvl w:val="0"/>
          <w:numId w:val="2"/>
        </w:numPr>
      </w:pPr>
      <w:r>
        <w:t>Patrick Hurley MP</w:t>
      </w:r>
    </w:p>
    <w:p w14:paraId="06C7DB96" w14:textId="0DB75A02" w:rsidR="00C2406B" w:rsidRDefault="00C2406B" w:rsidP="00742FF9">
      <w:pPr>
        <w:pStyle w:val="ListParagraph"/>
        <w:numPr>
          <w:ilvl w:val="0"/>
          <w:numId w:val="2"/>
        </w:numPr>
      </w:pPr>
      <w:r>
        <w:t>Brian Leishman MP</w:t>
      </w:r>
    </w:p>
    <w:p w14:paraId="13DE39C8" w14:textId="0CC90B89" w:rsidR="00742FF9" w:rsidRDefault="00742FF9" w:rsidP="00742FF9">
      <w:pPr>
        <w:pStyle w:val="ListParagraph"/>
        <w:numPr>
          <w:ilvl w:val="0"/>
          <w:numId w:val="2"/>
        </w:numPr>
      </w:pPr>
      <w:r>
        <w:t>Brian Mathew MP</w:t>
      </w:r>
    </w:p>
    <w:p w14:paraId="4A39F227" w14:textId="592FA51D" w:rsidR="00C2406B" w:rsidRDefault="00C2406B" w:rsidP="00742FF9">
      <w:pPr>
        <w:pStyle w:val="ListParagraph"/>
        <w:numPr>
          <w:ilvl w:val="0"/>
          <w:numId w:val="2"/>
        </w:numPr>
      </w:pPr>
      <w:r>
        <w:t>Perran Moon MP</w:t>
      </w:r>
    </w:p>
    <w:p w14:paraId="370B67ED" w14:textId="01AC5A32" w:rsidR="00FC5026" w:rsidRDefault="00FC5026" w:rsidP="00742FF9">
      <w:pPr>
        <w:pStyle w:val="ListParagraph"/>
        <w:numPr>
          <w:ilvl w:val="0"/>
          <w:numId w:val="2"/>
        </w:numPr>
      </w:pPr>
      <w:r>
        <w:t xml:space="preserve">Peter </w:t>
      </w:r>
      <w:proofErr w:type="spellStart"/>
      <w:r>
        <w:t>Prinsley</w:t>
      </w:r>
      <w:proofErr w:type="spellEnd"/>
      <w:r>
        <w:t xml:space="preserve"> MP</w:t>
      </w:r>
    </w:p>
    <w:p w14:paraId="45224BCD" w14:textId="77777777" w:rsidR="00742FF9" w:rsidRDefault="00742FF9" w:rsidP="00742FF9">
      <w:pPr>
        <w:pStyle w:val="ListParagraph"/>
      </w:pPr>
    </w:p>
    <w:p w14:paraId="7BF5C5EB" w14:textId="63656D63" w:rsidR="00742FF9" w:rsidRDefault="00742FF9" w:rsidP="00742FF9">
      <w:pPr>
        <w:pStyle w:val="ListParagraph"/>
        <w:numPr>
          <w:ilvl w:val="0"/>
          <w:numId w:val="2"/>
        </w:numPr>
      </w:pPr>
      <w:r>
        <w:t>Justin Cooke (NDCS)</w:t>
      </w:r>
    </w:p>
    <w:p w14:paraId="555ED9F3" w14:textId="63B398B2" w:rsidR="00742FF9" w:rsidRDefault="00742FF9" w:rsidP="00742FF9">
      <w:pPr>
        <w:pStyle w:val="ListParagraph"/>
        <w:numPr>
          <w:ilvl w:val="0"/>
          <w:numId w:val="2"/>
        </w:numPr>
      </w:pPr>
      <w:r>
        <w:t>Nathan Draper (</w:t>
      </w:r>
      <w:proofErr w:type="spellStart"/>
      <w:r>
        <w:t>SignHealth</w:t>
      </w:r>
      <w:proofErr w:type="spellEnd"/>
      <w:r>
        <w:t>)</w:t>
      </w:r>
    </w:p>
    <w:p w14:paraId="54DD41D7" w14:textId="3D9A4C14" w:rsidR="00742FF9" w:rsidRDefault="00742FF9" w:rsidP="00742FF9">
      <w:pPr>
        <w:pStyle w:val="ListParagraph"/>
        <w:numPr>
          <w:ilvl w:val="0"/>
          <w:numId w:val="2"/>
        </w:numPr>
      </w:pPr>
      <w:r>
        <w:t xml:space="preserve">Rob Geaney (RNID – secretariat). </w:t>
      </w:r>
    </w:p>
    <w:p w14:paraId="17704736" w14:textId="6CDE23A6" w:rsidR="00612250" w:rsidRDefault="007545B3">
      <w:r>
        <w:t xml:space="preserve">Agenda Items </w:t>
      </w:r>
    </w:p>
    <w:p w14:paraId="47C5366D" w14:textId="4D55D86C" w:rsidR="00612250" w:rsidRDefault="00612250" w:rsidP="00612250">
      <w:pPr>
        <w:pStyle w:val="ListParagraph"/>
        <w:numPr>
          <w:ilvl w:val="0"/>
          <w:numId w:val="1"/>
        </w:numPr>
      </w:pPr>
      <w:r>
        <w:t>Election of Officers</w:t>
      </w:r>
    </w:p>
    <w:p w14:paraId="2A0AB9F3" w14:textId="5A8F6A16" w:rsidR="007545B3" w:rsidRDefault="007545B3" w:rsidP="007545B3">
      <w:r>
        <w:t xml:space="preserve">Catherine Atkinson MP was unanimously elected as Chair of the APPG Deafness </w:t>
      </w:r>
    </w:p>
    <w:p w14:paraId="5A99F13C" w14:textId="62FE49BA" w:rsidR="007545B3" w:rsidRDefault="00930470" w:rsidP="007545B3">
      <w:r>
        <w:t xml:space="preserve">Alison Griffiths MP, Peter </w:t>
      </w:r>
      <w:proofErr w:type="spellStart"/>
      <w:r>
        <w:t>Prinsley</w:t>
      </w:r>
      <w:proofErr w:type="spellEnd"/>
      <w:r>
        <w:t xml:space="preserve"> MP and Lord Malcom Bruce were unanimously elected as Vice-Chairs of the APPG Deafness </w:t>
      </w:r>
    </w:p>
    <w:p w14:paraId="02C55F1E" w14:textId="397E22C3" w:rsidR="00612250" w:rsidRDefault="00612250" w:rsidP="00612250">
      <w:pPr>
        <w:pStyle w:val="ListParagraph"/>
        <w:numPr>
          <w:ilvl w:val="0"/>
          <w:numId w:val="1"/>
        </w:numPr>
      </w:pPr>
      <w:r>
        <w:t>A</w:t>
      </w:r>
      <w:r w:rsidR="007545B3">
        <w:t>OB</w:t>
      </w:r>
    </w:p>
    <w:p w14:paraId="0032583F" w14:textId="00AFABCA" w:rsidR="00742FF9" w:rsidRDefault="00742FF9" w:rsidP="00742FF9">
      <w:r>
        <w:t xml:space="preserve">It was agreed that the APPG Deafness would arrange a subsequent meeting to agree a workplan for the Group, date and time TBC. </w:t>
      </w:r>
    </w:p>
    <w:sectPr w:rsidR="00742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201B"/>
    <w:multiLevelType w:val="hybridMultilevel"/>
    <w:tmpl w:val="5918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389"/>
    <w:multiLevelType w:val="hybridMultilevel"/>
    <w:tmpl w:val="AB12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0864">
    <w:abstractNumId w:val="1"/>
  </w:num>
  <w:num w:numId="2" w16cid:durableId="93200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1045C9"/>
    <w:rsid w:val="003604DF"/>
    <w:rsid w:val="00484FFC"/>
    <w:rsid w:val="00531B49"/>
    <w:rsid w:val="00581909"/>
    <w:rsid w:val="00612250"/>
    <w:rsid w:val="006D57F5"/>
    <w:rsid w:val="00742FF9"/>
    <w:rsid w:val="007545B3"/>
    <w:rsid w:val="0076439A"/>
    <w:rsid w:val="00930470"/>
    <w:rsid w:val="00B847D4"/>
    <w:rsid w:val="00C2406B"/>
    <w:rsid w:val="00CE11E0"/>
    <w:rsid w:val="00DB26E7"/>
    <w:rsid w:val="00FB4EB0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766F"/>
  <w15:chartTrackingRefBased/>
  <w15:docId w15:val="{E34BAC7E-52AB-408B-AABA-80FDB48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1538D4781D49BB00BD8143193517" ma:contentTypeVersion="25" ma:contentTypeDescription="Create a new document." ma:contentTypeScope="" ma:versionID="b8cc0334ddf251d0a74b3cba19d06944">
  <xsd:schema xmlns:xsd="http://www.w3.org/2001/XMLSchema" xmlns:xs="http://www.w3.org/2001/XMLSchema" xmlns:p="http://schemas.microsoft.com/office/2006/metadata/properties" xmlns:ns2="0982157a-ebca-419e-80e5-8691c1efa0c7" xmlns:ns3="f19208ba-0f9d-4325-815a-daec9c721292" targetNamespace="http://schemas.microsoft.com/office/2006/metadata/properties" ma:root="true" ma:fieldsID="ec80755e9be14d056dfc0c89a7f03729" ns2:_="" ns3:_="">
    <xsd:import namespace="0982157a-ebca-419e-80e5-8691c1efa0c7"/>
    <xsd:import namespace="f19208ba-0f9d-4325-815a-daec9c721292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Archived" minOccurs="0"/>
                <xsd:element ref="ns2:Stakeholder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157a-ebca-419e-80e5-8691c1efa0c7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Owner" ma:description="Contact to use presentation content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426224-e775-481e-9b82-b94dfcdf5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d" ma:index="25" nillable="true" ma:displayName="Archived" ma:default="0" ma:description="Flag to indicate that a folder is no longer active/maintained" ma:format="Dropdown" ma:indexed="true" ma:internalName="Archived">
      <xsd:simpleType>
        <xsd:restriction base="dms:Boolean"/>
      </xsd:simpleType>
    </xsd:element>
    <xsd:element name="Stakeholders" ma:index="26" nillable="true" ma:displayName="Stakeholders" ma:description="Add your name to this field if you have contributed, or need to know when things happen here" ma:format="Dropdown" ma:list="UserInfo" ma:SharePointGroup="0" ma:internalName="Stakehol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08ba-0f9d-4325-815a-daec9c721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23b68303-b863-492f-9531-600e4ab66dda}" ma:internalName="TaxCatchAll" ma:showField="CatchAllData" ma:web="f19208ba-0f9d-4325-815a-daec9c721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982157a-ebca-419e-80e5-8691c1efa0c7">false</Archived>
    <Stakeholders xmlns="0982157a-ebca-419e-80e5-8691c1efa0c7">
      <UserInfo>
        <DisplayName/>
        <AccountId xsi:nil="true"/>
        <AccountType/>
      </UserInfo>
    </Stakeholders>
    <Owner xmlns="0982157a-ebca-419e-80e5-8691c1efa0c7">
      <UserInfo>
        <DisplayName/>
        <AccountId xsi:nil="true"/>
        <AccountType/>
      </UserInfo>
    </Owner>
    <lcf76f155ced4ddcb4097134ff3c332f xmlns="0982157a-ebca-419e-80e5-8691c1efa0c7">
      <Terms xmlns="http://schemas.microsoft.com/office/infopath/2007/PartnerControls"/>
    </lcf76f155ced4ddcb4097134ff3c332f>
    <TaxCatchAll xmlns="f19208ba-0f9d-4325-815a-daec9c721292"/>
  </documentManagement>
</p:properties>
</file>

<file path=customXml/itemProps1.xml><?xml version="1.0" encoding="utf-8"?>
<ds:datastoreItem xmlns:ds="http://schemas.openxmlformats.org/officeDocument/2006/customXml" ds:itemID="{33DE7EA9-4999-42D6-8473-225BD80D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157a-ebca-419e-80e5-8691c1efa0c7"/>
    <ds:schemaRef ds:uri="f19208ba-0f9d-4325-815a-daec9c72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44E30-321B-4193-BCDF-4EC9B3630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636B7-7CC5-487A-8CD0-5929E2862E5A}">
  <ds:schemaRefs>
    <ds:schemaRef ds:uri="http://purl.org/dc/dcmitype/"/>
    <ds:schemaRef ds:uri="http://www.w3.org/XML/1998/namespace"/>
    <ds:schemaRef ds:uri="0982157a-ebca-419e-80e5-8691c1efa0c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19208ba-0f9d-4325-815a-daec9c72129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Geaney</dc:creator>
  <cp:keywords/>
  <dc:description/>
  <cp:lastModifiedBy>Robert Geaney</cp:lastModifiedBy>
  <cp:revision>2</cp:revision>
  <dcterms:created xsi:type="dcterms:W3CDTF">2025-04-07T12:18:00Z</dcterms:created>
  <dcterms:modified xsi:type="dcterms:W3CDTF">2025-04-07T12:18:00Z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0x010100ED261538D4781D49BB00BD8143193517</vt:lpwstr>
  </property>
</Properties>
</file>